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E6" w:rsidRDefault="009B5AE6" w:rsidP="009B5AE6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Продовження</w:t>
      </w:r>
    </w:p>
    <w:p w:rsidR="009B5AE6" w:rsidRPr="00B749DA" w:rsidRDefault="009B5AE6" w:rsidP="009B5AE6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74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Додаток 29</w:t>
      </w:r>
    </w:p>
    <w:p w:rsidR="009B5AE6" w:rsidRPr="00B749DA" w:rsidRDefault="009B5AE6" w:rsidP="009B5AE6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74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 Ліцензійних умов</w:t>
      </w:r>
    </w:p>
    <w:p w:rsidR="009B5AE6" w:rsidRDefault="009B5AE6" w:rsidP="009B5AE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B5AE6" w:rsidRPr="00B749DA" w:rsidRDefault="009B5AE6" w:rsidP="009B5AE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49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Інформація про якісний склад педагогічних працівників</w:t>
      </w:r>
    </w:p>
    <w:tbl>
      <w:tblPr>
        <w:tblW w:w="514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111"/>
        <w:gridCol w:w="1537"/>
        <w:gridCol w:w="2753"/>
        <w:gridCol w:w="1638"/>
        <w:gridCol w:w="1433"/>
        <w:gridCol w:w="2907"/>
        <w:gridCol w:w="1376"/>
        <w:gridCol w:w="14"/>
      </w:tblGrid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96"/>
            <w:bookmarkEnd w:id="0"/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навчальної дисципліни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викладача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стаж (повних років)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9B5AE6" w:rsidRPr="00B749DA" w:rsidTr="00D414E6">
        <w:trPr>
          <w:trHeight w:val="15"/>
        </w:trPr>
        <w:tc>
          <w:tcPr>
            <w:tcW w:w="1555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працюють за основним місцем роботи</w:t>
            </w: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Сосєдка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Методика початкового 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 початкових класів з викладанням ІКТ технологій, вихователів ГПД (№563 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 з викладанням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(№9337, 11.10.1013 )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Квітка Лариса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933D9A">
              <w:rPr>
                <w:rFonts w:ascii="Times New Roman" w:hAnsi="Times New Roman" w:cs="Times New Roman"/>
              </w:rPr>
              <w:t xml:space="preserve">Дніпропетровський Національний Університет, </w:t>
            </w:r>
            <w:r>
              <w:rPr>
                <w:rFonts w:ascii="Times New Roman" w:hAnsi="Times New Roman" w:cs="Times New Roman"/>
              </w:rPr>
              <w:t>(</w:t>
            </w:r>
            <w:r w:rsidRPr="00933D9A">
              <w:rPr>
                <w:rFonts w:ascii="Times New Roman" w:hAnsi="Times New Roman" w:cs="Times New Roman"/>
              </w:rPr>
              <w:t>2003</w:t>
            </w:r>
          </w:p>
          <w:p w:rsidR="009B5AE6" w:rsidRPr="00646C09" w:rsidRDefault="009B5AE6" w:rsidP="00D414E6">
            <w:pPr>
              <w:jc w:val="center"/>
            </w:pPr>
            <w:r w:rsidRPr="00933D9A">
              <w:rPr>
                <w:rFonts w:ascii="Times New Roman" w:hAnsi="Times New Roman" w:cs="Times New Roman"/>
              </w:rPr>
              <w:t>Українська мова та література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і літератури  (№ДН 24983906/4586, 16.06.2017)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 Тетяна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Запорізький Державний Університет,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російської мови, літератури, зарубіжної літератури,  української мови і літератури (№ДН 24983906/5997-16, 07.10.2016)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Осмоловська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Василівна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Дніпропетровський Державний Університет,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і література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і літератури  (№ДН 24983906/3382, 28.04.2017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Літературне читання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Сосєдка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Методика початкового 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 початкових класів з викладанням ІКТ технологій, вихователів ГПД (№563 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Літературне читання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Викладання в початкових 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 з викладанням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(№9337,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11.10.1013 )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Літературне читання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Літературне читання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Квітка Лариса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933D9A">
              <w:rPr>
                <w:rFonts w:ascii="Times New Roman" w:hAnsi="Times New Roman" w:cs="Times New Roman"/>
              </w:rPr>
              <w:t xml:space="preserve">Дніпропетровський Національний Університет, </w:t>
            </w:r>
            <w:r>
              <w:rPr>
                <w:rFonts w:ascii="Times New Roman" w:hAnsi="Times New Roman" w:cs="Times New Roman"/>
              </w:rPr>
              <w:t>(</w:t>
            </w:r>
            <w:r w:rsidRPr="00933D9A">
              <w:rPr>
                <w:rFonts w:ascii="Times New Roman" w:hAnsi="Times New Roman" w:cs="Times New Roman"/>
              </w:rPr>
              <w:t>2003</w:t>
            </w:r>
          </w:p>
          <w:p w:rsidR="009B5AE6" w:rsidRPr="00646C09" w:rsidRDefault="009B5AE6" w:rsidP="00D414E6">
            <w:pPr>
              <w:jc w:val="center"/>
            </w:pPr>
            <w:r w:rsidRPr="00933D9A">
              <w:rPr>
                <w:rFonts w:ascii="Times New Roman" w:hAnsi="Times New Roman" w:cs="Times New Roman"/>
              </w:rPr>
              <w:t>Українська мова та література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української мови і літератури  (№ДН 24983906/4586, 16.06.2017)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 Тетяна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Запорізький Державний Університет,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російської мови, літератури, зарубіжної літератури,  української мови і літератури (№ДН 24983906/5997-16, 07.10.2016)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Зарубіжна література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 Тетяна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Запорізький Державний Університет,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російської мови, літератури, зарубіжної літератури,  української мови і літератури (№ДН 24983906/5997-16, 07.10.2016)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Зарубіжна література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Ткаченко Тетяна Миколаївна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03343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1981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(2016), учитель -методист(2006)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установ і закладів освіти «Випереджуюча освіта для сталого розвитку», вчителі зарубіжної літератури (№6246, 27.11.2014)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Плужник Ірина Вікторівна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56AE2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</w:t>
            </w:r>
          </w:p>
          <w:p w:rsidR="009B5AE6" w:rsidRPr="00B56AE2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Університет,2008</w:t>
            </w:r>
          </w:p>
          <w:p w:rsidR="009B5AE6" w:rsidRPr="00B56AE2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Початкове навчання 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російської мови, літератури, зарубіжної літератури,  (№ДН 24983906/8624-16, 16.12.2016)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Сосєдка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Методика початкового 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 початкових класів з викладанням ІКТ технологій, вихователів ГПД (№563 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 з викладанням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(№9337, 11.10.1013 )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Бурлака Світлана Вікторівна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1987</w:t>
            </w:r>
          </w:p>
          <w:p w:rsidR="009B5AE6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(2014),</w:t>
            </w:r>
            <w:r w:rsidRPr="00646C09">
              <w:t xml:space="preserve"> </w:t>
            </w:r>
            <w:r w:rsidRPr="00AD3FD1">
              <w:rPr>
                <w:rFonts w:ascii="Times New Roman" w:hAnsi="Times New Roman" w:cs="Times New Roman"/>
              </w:rPr>
              <w:t>Старший учитель 2014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математики (№10000, 19.11.2013)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Бурлака Світлана Вікторівна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1987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математики (№10000, 19.11.2013)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Бурлака Світлана Вікторівна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1987</w:t>
            </w:r>
          </w:p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математики (№10000, 19.11.2013)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Лобода Катерина Юріївна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0771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2012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математики, які додатково викладають інформатику (№ДН 24983906/7203-17 27.10.2017)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Інформатика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Лобода Юрій Семенович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B31A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1991</w:t>
            </w:r>
          </w:p>
          <w:p w:rsidR="009B5AE6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фізики, астрономії які додатково викладають інформатику (№ДН 24983906/4123-16 10.06.2016)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lastRenderedPageBreak/>
              <w:t>Методика початкового навчання)</w:t>
            </w:r>
          </w:p>
          <w:p w:rsidR="009B5AE6" w:rsidRDefault="009B5AE6" w:rsidP="00D414E6">
            <w:pPr>
              <w:jc w:val="center"/>
            </w:pP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Вчителі початкових класів з викладанням ІКТ технологій, вихователів ГПД (№563 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Природознавство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 з викладанням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(№9337, 11.10.1013 )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03343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343">
              <w:rPr>
                <w:rFonts w:ascii="Times New Roman" w:hAnsi="Times New Roman" w:cs="Times New Roman"/>
              </w:rPr>
              <w:t>Керханаджиєва</w:t>
            </w:r>
            <w:proofErr w:type="spellEnd"/>
            <w:r w:rsidRPr="00503343">
              <w:rPr>
                <w:rFonts w:ascii="Times New Roman" w:hAnsi="Times New Roman" w:cs="Times New Roman"/>
              </w:rPr>
              <w:t xml:space="preserve"> Наталія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4775AF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1995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</w:t>
            </w:r>
            <w:r w:rsidRPr="00646C09">
              <w:t xml:space="preserve"> </w:t>
            </w:r>
            <w:r w:rsidRPr="00AD3FD1">
              <w:rPr>
                <w:rFonts w:ascii="Times New Roman" w:hAnsi="Times New Roman" w:cs="Times New Roman"/>
              </w:rPr>
              <w:t>Старший учитель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директорів з виховної роботи ЗНЗ та вчителі  природознавства (№ДН 24983906/7298-16 18.11.2016)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03343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343">
              <w:rPr>
                <w:rFonts w:ascii="Times New Roman" w:hAnsi="Times New Roman" w:cs="Times New Roman"/>
              </w:rPr>
              <w:t>Керханаджиєва</w:t>
            </w:r>
            <w:proofErr w:type="spellEnd"/>
            <w:r w:rsidRPr="00503343">
              <w:rPr>
                <w:rFonts w:ascii="Times New Roman" w:hAnsi="Times New Roman" w:cs="Times New Roman"/>
              </w:rPr>
              <w:t xml:space="preserve"> Наталія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4775AF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1995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</w:t>
            </w:r>
            <w:r w:rsidRPr="00646C09">
              <w:t xml:space="preserve"> </w:t>
            </w:r>
            <w:r w:rsidRPr="00AD3FD1">
              <w:rPr>
                <w:rFonts w:ascii="Times New Roman" w:hAnsi="Times New Roman" w:cs="Times New Roman"/>
              </w:rPr>
              <w:t>Старший учитель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географії , економіки (№8326 11.12.2015)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Біологія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Казимирівна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187189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1980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 учитель – методист (2012)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біології, екології та природознавства , економіки (№ 933, 12.02.2016)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Лобода Ніна Андріївна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187189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(2015),</w:t>
            </w:r>
            <w:r w:rsidRPr="00646C09">
              <w:t xml:space="preserve"> Старший вчитель 2009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установ і закладів освіти «Випереджуюча освіта для сталого розвитку», учителі хімії (№ 12576, 24.04.2014)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Лобода Юрій Семенович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B31A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1991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фізики, астрономії які додатково викладають інформатику (№ДН 24983906/4123-16 10.06.2016)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 світі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 світі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здоров’я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Сосєдка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 xml:space="preserve">Методика початкового </w:t>
            </w:r>
            <w:r w:rsidRPr="005550C4">
              <w:rPr>
                <w:rFonts w:ascii="Times New Roman" w:hAnsi="Times New Roman" w:cs="Times New Roman"/>
              </w:rPr>
              <w:lastRenderedPageBreak/>
              <w:t>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 основ здоров’я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інтерактивною технологією ООЖН (№3445 30.03.2012)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Основи здоров’я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основ здоров’я за інтерактивною технологією ООЖН (№3447 30.03.2012)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основ здоров’я за інтерактивною технологією ООЖН (№3448 30.03.2012)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основ здоров’я за інтерактивною технологією ООЖН (№3446 30.03.2012)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Шмаркатенко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Миколаївна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Дніпропетровське Педучилище, 1987</w:t>
            </w:r>
          </w:p>
          <w:p w:rsidR="009B5AE6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</w:p>
          <w:p w:rsidR="009B5AE6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основ здоров’я, (№ДН 24983906/3603-163446,20.05.2016)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  <w:p w:rsidR="009B5AE6" w:rsidRPr="000A76D7" w:rsidRDefault="009B5AE6" w:rsidP="00D4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Сосєдка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Методика початкового 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викладання фізичної культури в початковій школі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Підвищення кваліфікації з питань методики викладання фізичної культури в початковій школі (№9460 11.10.2013)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Фізична культура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викладання фізичної культури в початковій школі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викладання фізичної культури в початковій школі (№ДН 24983906/2727 17.11.2017)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Ростовський Олександр Володимирович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6500DE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2001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фізичної культури (№ДН 24983906/8644 24.11.2017)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Ростовський  Володимир Йосипович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1977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(2015),</w:t>
            </w:r>
            <w:r w:rsidRPr="000B06F5">
              <w:rPr>
                <w:rFonts w:ascii="Times New Roman" w:hAnsi="Times New Roman" w:cs="Times New Roman"/>
              </w:rPr>
              <w:t xml:space="preserve"> Старший вчитель 2010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фізичної культури (№4938 25.04.2014)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Антоніна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 Державний Педінститут, </w:t>
            </w:r>
          </w:p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креслення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1171">
              <w:rPr>
                <w:rFonts w:ascii="Times New Roman" w:hAnsi="Times New Roman" w:cs="Times New Roman"/>
              </w:rPr>
              <w:t>Вища (2015</w:t>
            </w:r>
            <w:r>
              <w:t>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образотворчого мистецтва та креслення (№4024, 05.04.2013)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Музичне мистецтво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Дроботущенко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Миколаївна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Університет, 2003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 і методика середньої освіти. Музика, етика та естетика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музичного мистецтва (№1751, 22.02.2013)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Дроботущенко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Миколаївна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Університет, 2003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 і методика середньої освіти. Музика, етика та естетика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музичного мистецтва (№1751, 22.02.2013)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Гупалюк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2E2D9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1989</w:t>
            </w:r>
          </w:p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 та література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англійської мови (№8548, 25.12.2015)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Німецька мова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Лобода Катерина Юріївна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0771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2012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 мова</w:t>
            </w:r>
            <w:r w:rsidRPr="009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0771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2012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Криворізький Педінститут (1994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AE6" w:rsidRPr="005550C4" w:rsidRDefault="009B5AE6" w:rsidP="00D414E6">
            <w:pPr>
              <w:jc w:val="center"/>
              <w:rPr>
                <w:rFonts w:ascii="Times New Roman" w:hAnsi="Times New Roman" w:cs="Times New Roman"/>
              </w:rPr>
            </w:pPr>
            <w:r w:rsidRPr="005550C4">
              <w:rPr>
                <w:rFonts w:ascii="Times New Roman" w:hAnsi="Times New Roman" w:cs="Times New Roman"/>
              </w:rPr>
              <w:t>Методика початкового навчання)</w:t>
            </w:r>
          </w:p>
          <w:p w:rsidR="009B5AE6" w:rsidRPr="00646C09" w:rsidRDefault="009B5AE6" w:rsidP="00D414E6">
            <w:pPr>
              <w:jc w:val="center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 початкових класів з викладанням ІКТ технологій, вихователів ГПД (№563 07.11.2014)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державний педагогічний 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початкових класах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 з викладанням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(№9337, 11.10.1013 )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Трудове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Буркацька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Людмила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Педінститут,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початкового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Вища</w:t>
            </w:r>
          </w:p>
          <w:p w:rsidR="009B5AE6" w:rsidRPr="005550C4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Вчителі початкових класів з викладанням ІКТ технологій (№029, 24.10.2014)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Трудове 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Біжко Марина Володимирівна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учитель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33D9A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Нікопольське Педучилище,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в початковій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(2014)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початкових класів з викладанням ІКТ (№ДН 24983906/8533, 17.112017)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Казимирівна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187189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1980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 учитель – методист (2012)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трудового навчання та технологій (№ 8710, 25.12.2015)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навчання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Ростовський  Володимир Йосипович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1977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(2015),</w:t>
            </w:r>
            <w:r w:rsidRPr="000B06F5">
              <w:rPr>
                <w:rFonts w:ascii="Times New Roman" w:hAnsi="Times New Roman" w:cs="Times New Roman"/>
              </w:rPr>
              <w:t xml:space="preserve"> Старший вчитель 2010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трудового навчання і технологій (№ ДН24983906/6808, 06.10.2017)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Ростовський Олександр Володимирович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6500DE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2001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історії, правознавства та суспільних дисциплін (№ 5827 26.11.2015)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Ростовський Олександр Володимирович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6500DE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2001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історії, правознавства та суспільних дисциплін (№ 5827 26.11.2015)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Правознавство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Ростовський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Олександр Володимирович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6500DE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Дніпропетровський Національний </w:t>
            </w: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Університет, 2001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Вчителі історії, правознавства та суспільних дисциплін (№ 5827 26.11.2015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Екологія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Казимирівна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187189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1980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 учитель – методист (2012)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біології, екології та природознавства , економіки (№ 933, 12.02.2016)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503343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3343">
              <w:rPr>
                <w:rFonts w:ascii="Times New Roman" w:hAnsi="Times New Roman" w:cs="Times New Roman"/>
              </w:rPr>
              <w:t>Керханаджиєва</w:t>
            </w:r>
            <w:proofErr w:type="spellEnd"/>
            <w:r w:rsidRPr="00503343">
              <w:rPr>
                <w:rFonts w:ascii="Times New Roman" w:hAnsi="Times New Roman" w:cs="Times New Roman"/>
              </w:rPr>
              <w:t xml:space="preserve"> Наталія Олександрівна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4775AF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1995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</w:t>
            </w:r>
            <w:r w:rsidRPr="00646C09">
              <w:t xml:space="preserve"> </w:t>
            </w:r>
            <w:r w:rsidRPr="00AD3FD1">
              <w:rPr>
                <w:rFonts w:ascii="Times New Roman" w:hAnsi="Times New Roman" w:cs="Times New Roman"/>
              </w:rPr>
              <w:t>Старший учитель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географії , економіки (№8326 11.12.2015)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Астрономія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Лобода Юрій Семенович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9B31A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1991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(2013)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фізики, астрономії які додатково викладають інформатику (№ДН 24983906/4123-16 10.06.2016)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Вітчизни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Ростовський  Володимир Йосипович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Педінститут, 1977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0B06F5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06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(2015),</w:t>
            </w:r>
            <w:r w:rsidRPr="000B06F5">
              <w:rPr>
                <w:rFonts w:ascii="Times New Roman" w:hAnsi="Times New Roman" w:cs="Times New Roman"/>
              </w:rPr>
              <w:t xml:space="preserve"> Старший вчитель 2010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предмету «Захист Вітчизни»(№ 2910, 17.04.2015)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Вітчизни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Казимирівна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187189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Державний Університет, 1980</w:t>
            </w:r>
          </w:p>
          <w:p w:rsidR="009B5AE6" w:rsidRPr="00F12B57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(2017), учитель – методист (2012)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предмету «Захист Вітчизни»(№ДН 24983906/5690-17,14.04.2017)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Людина і світ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Ростовський Олександр Володимирович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6500DE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Дніпропетровський Національний Університет, 2001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(2016)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історії, правознавства та суспільних дисциплін (№ 5827 26.11.2015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Креслення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Антоніна Іванівна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Криворізький  Державний Педінститут, </w:t>
            </w:r>
          </w:p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  <w:p w:rsidR="009B5AE6" w:rsidRPr="00B61171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креслення</w:t>
            </w:r>
          </w:p>
          <w:p w:rsidR="009B5AE6" w:rsidRPr="007B312B" w:rsidRDefault="009B5AE6" w:rsidP="00D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1171">
              <w:rPr>
                <w:rFonts w:ascii="Times New Roman" w:hAnsi="Times New Roman" w:cs="Times New Roman"/>
              </w:rPr>
              <w:t>Вища (2015</w:t>
            </w:r>
            <w:r>
              <w:t>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ДОІППО </w:t>
            </w:r>
          </w:p>
          <w:p w:rsidR="009B5AE6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образотворчого мистецтва та креслення (№4024, 05.04.2013)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gridAfter w:val="1"/>
          <w:wAfter w:w="14" w:type="dxa"/>
          <w:trHeight w:val="1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5AE6" w:rsidRPr="00B749DA" w:rsidTr="00D414E6">
        <w:trPr>
          <w:trHeight w:val="15"/>
        </w:trPr>
        <w:tc>
          <w:tcPr>
            <w:tcW w:w="15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AE6" w:rsidRPr="00B749DA" w:rsidRDefault="009B5AE6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B5AE6" w:rsidRDefault="009B5AE6" w:rsidP="009B5AE6"/>
    <w:p w:rsidR="009B5AE6" w:rsidRPr="002D1A3E" w:rsidRDefault="009B5AE6" w:rsidP="009B5AE6">
      <w:pPr>
        <w:rPr>
          <w:rFonts w:ascii="Times New Roman" w:hAnsi="Times New Roman" w:cs="Times New Roman"/>
        </w:rPr>
      </w:pPr>
      <w:r w:rsidRPr="002D1A3E">
        <w:rPr>
          <w:rFonts w:ascii="Times New Roman" w:hAnsi="Times New Roman" w:cs="Times New Roman"/>
        </w:rPr>
        <w:t>Директор</w:t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</w:r>
      <w:r w:rsidRPr="002D1A3E">
        <w:rPr>
          <w:rFonts w:ascii="Times New Roman" w:hAnsi="Times New Roman" w:cs="Times New Roman"/>
        </w:rPr>
        <w:tab/>
        <w:t>Т.М. Ткаченко</w:t>
      </w:r>
    </w:p>
    <w:p w:rsidR="00E608DC" w:rsidRDefault="00E608DC"/>
    <w:sectPr w:rsidR="00E608DC" w:rsidSect="007473C7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2B"/>
    <w:rsid w:val="007473C7"/>
    <w:rsid w:val="009B5AE6"/>
    <w:rsid w:val="00AE112B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E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E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2400</Words>
  <Characters>13685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dcterms:created xsi:type="dcterms:W3CDTF">2018-02-13T13:33:00Z</dcterms:created>
  <dcterms:modified xsi:type="dcterms:W3CDTF">2018-02-13T13:34:00Z</dcterms:modified>
</cp:coreProperties>
</file>